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E0C3" w14:textId="77777777" w:rsidR="0070454A" w:rsidRPr="00254019" w:rsidRDefault="0070454A" w:rsidP="0070454A">
      <w:pPr>
        <w:adjustRightInd w:val="0"/>
        <w:snapToGrid w:val="0"/>
        <w:spacing w:line="576" w:lineRule="exact"/>
        <w:rPr>
          <w:rFonts w:ascii="宋体" w:hAnsi="宋体" w:hint="eastAsia"/>
          <w:sz w:val="32"/>
          <w:szCs w:val="32"/>
        </w:rPr>
      </w:pPr>
      <w:r w:rsidRPr="00254019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14:paraId="6D428D5A" w14:textId="77777777" w:rsidR="0070454A" w:rsidRDefault="0070454A" w:rsidP="0070454A">
      <w:pPr>
        <w:adjustRightInd w:val="0"/>
        <w:snapToGrid w:val="0"/>
        <w:spacing w:line="576" w:lineRule="exact"/>
        <w:rPr>
          <w:rFonts w:ascii="Times New Roman" w:eastAsia="仿宋_GB2312" w:hAnsi="Times New Roman"/>
          <w:sz w:val="32"/>
          <w:szCs w:val="32"/>
        </w:rPr>
      </w:pPr>
    </w:p>
    <w:p w14:paraId="23AB9A2E" w14:textId="77777777" w:rsidR="0070454A" w:rsidRDefault="0070454A" w:rsidP="0070454A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OLE_LINK1"/>
      <w:r w:rsidRPr="00936B16">
        <w:rPr>
          <w:rFonts w:ascii="方正小标宋简体" w:eastAsia="方正小标宋简体" w:hAnsi="Times New Roman" w:hint="eastAsia"/>
          <w:sz w:val="44"/>
          <w:szCs w:val="44"/>
        </w:rPr>
        <w:t>2026年吉林省</w:t>
      </w:r>
      <w:bookmarkStart w:id="1" w:name="OLE_LINK21"/>
      <w:r w:rsidRPr="0070454A">
        <w:rPr>
          <w:rFonts w:ascii="方正小标宋简体" w:eastAsia="方正小标宋简体" w:hAnsi="Times New Roman" w:hint="eastAsia"/>
          <w:sz w:val="44"/>
          <w:szCs w:val="44"/>
        </w:rPr>
        <w:t>科学实验展演汇演活动</w:t>
      </w:r>
    </w:p>
    <w:p w14:paraId="2D35A0EB" w14:textId="0832E5EE" w:rsidR="0070454A" w:rsidRPr="00936B16" w:rsidRDefault="0070454A" w:rsidP="0070454A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936B16">
        <w:rPr>
          <w:rFonts w:ascii="方正小标宋简体" w:eastAsia="方正小标宋简体" w:hAnsi="Times New Roman" w:hint="eastAsia"/>
          <w:sz w:val="44"/>
          <w:szCs w:val="44"/>
        </w:rPr>
        <w:t>评分标准</w:t>
      </w:r>
      <w:bookmarkEnd w:id="0"/>
    </w:p>
    <w:p w14:paraId="7D6B2E82" w14:textId="77777777" w:rsidR="0070454A" w:rsidRDefault="0070454A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bookmarkEnd w:id="1"/>
    <w:p w14:paraId="54AB3D50" w14:textId="77777777" w:rsidR="0070454A" w:rsidRPr="0070454A" w:rsidRDefault="0070454A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454A">
        <w:rPr>
          <w:rFonts w:ascii="仿宋_GB2312" w:eastAsia="仿宋_GB2312" w:hint="eastAsia"/>
          <w:sz w:val="32"/>
          <w:szCs w:val="32"/>
        </w:rPr>
        <w:t>满分为100分。评委分别从实验内容、演示效果、战略引领与创新价值、整体形象等方面进行评分，实验演示限时6分钟。超时10秒以内扣0.5分（含10秒），超时10秒以上到15秒扣1分（含15秒），超时15秒后实验中止，扣1分。</w:t>
      </w:r>
    </w:p>
    <w:p w14:paraId="7BB92B48" w14:textId="65659F3B" w:rsidR="0070454A" w:rsidRPr="0070454A" w:rsidRDefault="00EB33B7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 w:rsidR="0070454A" w:rsidRPr="0070454A">
        <w:rPr>
          <w:rFonts w:ascii="仿宋_GB2312" w:eastAsia="仿宋_GB2312" w:hint="eastAsia"/>
          <w:sz w:val="32"/>
          <w:szCs w:val="32"/>
        </w:rPr>
        <w:t>实验内容（</w:t>
      </w:r>
      <w:r w:rsidR="0070454A" w:rsidRPr="0070454A">
        <w:rPr>
          <w:rFonts w:ascii="仿宋_GB2312" w:eastAsia="仿宋_GB2312"/>
          <w:sz w:val="32"/>
          <w:szCs w:val="32"/>
        </w:rPr>
        <w:t>50</w:t>
      </w:r>
      <w:r w:rsidR="0070454A" w:rsidRPr="0070454A">
        <w:rPr>
          <w:rFonts w:ascii="仿宋_GB2312" w:eastAsia="仿宋_GB2312" w:hint="eastAsia"/>
          <w:sz w:val="32"/>
          <w:szCs w:val="32"/>
        </w:rPr>
        <w:t>分）</w:t>
      </w:r>
    </w:p>
    <w:p w14:paraId="09BE54E8" w14:textId="77777777" w:rsidR="0070454A" w:rsidRPr="0070454A" w:rsidRDefault="0070454A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454A">
        <w:rPr>
          <w:rFonts w:ascii="仿宋_GB2312" w:eastAsia="仿宋_GB2312" w:hint="eastAsia"/>
          <w:sz w:val="32"/>
          <w:szCs w:val="32"/>
        </w:rPr>
        <w:t>科学严谨，主题鲜明，通俗易懂，创意新颖。</w:t>
      </w:r>
    </w:p>
    <w:p w14:paraId="65CC038C" w14:textId="6E6CB83A" w:rsidR="0070454A" w:rsidRPr="0070454A" w:rsidRDefault="00EB33B7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 w:rsidR="0070454A" w:rsidRPr="0070454A">
        <w:rPr>
          <w:rFonts w:ascii="仿宋_GB2312" w:eastAsia="仿宋_GB2312" w:hint="eastAsia"/>
          <w:sz w:val="32"/>
          <w:szCs w:val="32"/>
        </w:rPr>
        <w:t>演示效果（</w:t>
      </w:r>
      <w:r w:rsidR="0070454A" w:rsidRPr="0070454A">
        <w:rPr>
          <w:rFonts w:ascii="仿宋_GB2312" w:eastAsia="仿宋_GB2312"/>
          <w:sz w:val="32"/>
          <w:szCs w:val="32"/>
        </w:rPr>
        <w:t>30</w:t>
      </w:r>
      <w:r w:rsidR="0070454A" w:rsidRPr="0070454A">
        <w:rPr>
          <w:rFonts w:ascii="仿宋_GB2312" w:eastAsia="仿宋_GB2312" w:hint="eastAsia"/>
          <w:sz w:val="32"/>
          <w:szCs w:val="32"/>
        </w:rPr>
        <w:t>分）</w:t>
      </w:r>
    </w:p>
    <w:p w14:paraId="5EB105B2" w14:textId="77777777" w:rsidR="0070454A" w:rsidRPr="0070454A" w:rsidRDefault="0070454A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454A">
        <w:rPr>
          <w:rFonts w:ascii="仿宋_GB2312" w:eastAsia="仿宋_GB2312" w:hint="eastAsia"/>
          <w:sz w:val="32"/>
          <w:szCs w:val="32"/>
        </w:rPr>
        <w:t>动作标准，快速准确，简单易学，互动性强。</w:t>
      </w:r>
    </w:p>
    <w:p w14:paraId="483476D3" w14:textId="1B9C6B7A" w:rsidR="0070454A" w:rsidRPr="0070454A" w:rsidRDefault="00EB33B7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 w:rsidR="0070454A" w:rsidRPr="0070454A">
        <w:rPr>
          <w:rFonts w:ascii="仿宋_GB2312" w:eastAsia="仿宋_GB2312" w:hint="eastAsia"/>
          <w:sz w:val="32"/>
          <w:szCs w:val="32"/>
        </w:rPr>
        <w:t>战略引领与创新价值（</w:t>
      </w:r>
      <w:r w:rsidR="0070454A" w:rsidRPr="0070454A">
        <w:rPr>
          <w:rFonts w:ascii="仿宋_GB2312" w:eastAsia="仿宋_GB2312"/>
          <w:sz w:val="32"/>
          <w:szCs w:val="32"/>
        </w:rPr>
        <w:t>10</w:t>
      </w:r>
      <w:r w:rsidR="0070454A" w:rsidRPr="0070454A">
        <w:rPr>
          <w:rFonts w:ascii="仿宋_GB2312" w:eastAsia="仿宋_GB2312" w:hint="eastAsia"/>
          <w:sz w:val="32"/>
          <w:szCs w:val="32"/>
        </w:rPr>
        <w:t>分）</w:t>
      </w:r>
    </w:p>
    <w:p w14:paraId="1FBF4B7B" w14:textId="77777777" w:rsidR="0070454A" w:rsidRPr="0070454A" w:rsidRDefault="0070454A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454A">
        <w:rPr>
          <w:rFonts w:ascii="仿宋_GB2312" w:eastAsia="仿宋_GB2312" w:hint="eastAsia"/>
          <w:sz w:val="32"/>
          <w:szCs w:val="32"/>
        </w:rPr>
        <w:t>战略契合度（</w:t>
      </w:r>
      <w:r w:rsidRPr="0070454A">
        <w:rPr>
          <w:rFonts w:ascii="仿宋_GB2312" w:eastAsia="仿宋_GB2312"/>
          <w:sz w:val="32"/>
          <w:szCs w:val="32"/>
        </w:rPr>
        <w:t>5</w:t>
      </w:r>
      <w:r w:rsidRPr="0070454A">
        <w:rPr>
          <w:rFonts w:ascii="仿宋_GB2312" w:eastAsia="仿宋_GB2312" w:hint="eastAsia"/>
          <w:sz w:val="32"/>
          <w:szCs w:val="32"/>
        </w:rPr>
        <w:t>分）：实验是否精准对标国家战略需求，是否属于“卡脖子”技术攻关、前沿探索或产业升级关键环节。</w:t>
      </w:r>
    </w:p>
    <w:p w14:paraId="08BF6476" w14:textId="77777777" w:rsidR="0070454A" w:rsidRPr="0070454A" w:rsidRDefault="0070454A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454A">
        <w:rPr>
          <w:rFonts w:ascii="仿宋_GB2312" w:eastAsia="仿宋_GB2312" w:hint="eastAsia"/>
          <w:sz w:val="32"/>
          <w:szCs w:val="32"/>
        </w:rPr>
        <w:t>创新性与应用前景（</w:t>
      </w:r>
      <w:r w:rsidRPr="0070454A">
        <w:rPr>
          <w:rFonts w:ascii="仿宋_GB2312" w:eastAsia="仿宋_GB2312"/>
          <w:sz w:val="32"/>
          <w:szCs w:val="32"/>
        </w:rPr>
        <w:t>5</w:t>
      </w:r>
      <w:r w:rsidRPr="0070454A">
        <w:rPr>
          <w:rFonts w:ascii="仿宋_GB2312" w:eastAsia="仿宋_GB2312" w:hint="eastAsia"/>
          <w:sz w:val="32"/>
          <w:szCs w:val="32"/>
        </w:rPr>
        <w:t>分）：实验是否体现原创性思想，是否具有明确的产业化或社会应用潜力。</w:t>
      </w:r>
    </w:p>
    <w:p w14:paraId="317DADE1" w14:textId="76C6F84B" w:rsidR="0070454A" w:rsidRPr="0070454A" w:rsidRDefault="00EB33B7" w:rsidP="0070454A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4. </w:t>
      </w:r>
      <w:r w:rsidR="0070454A" w:rsidRPr="0070454A">
        <w:rPr>
          <w:rFonts w:ascii="仿宋_GB2312" w:eastAsia="仿宋_GB2312" w:hint="eastAsia"/>
          <w:sz w:val="32"/>
          <w:szCs w:val="32"/>
        </w:rPr>
        <w:t>整体形象（</w:t>
      </w:r>
      <w:r w:rsidR="0070454A" w:rsidRPr="0070454A">
        <w:rPr>
          <w:rFonts w:ascii="仿宋_GB2312" w:eastAsia="仿宋_GB2312"/>
          <w:sz w:val="32"/>
          <w:szCs w:val="32"/>
        </w:rPr>
        <w:t>10</w:t>
      </w:r>
      <w:r w:rsidR="0070454A" w:rsidRPr="0070454A">
        <w:rPr>
          <w:rFonts w:ascii="仿宋_GB2312" w:eastAsia="仿宋_GB2312" w:hint="eastAsia"/>
          <w:sz w:val="32"/>
          <w:szCs w:val="32"/>
        </w:rPr>
        <w:t>分）</w:t>
      </w:r>
    </w:p>
    <w:p w14:paraId="67852B12" w14:textId="4E7DF184" w:rsidR="00705D5B" w:rsidRPr="0070454A" w:rsidRDefault="0070454A" w:rsidP="00EB33B7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0454A">
        <w:rPr>
          <w:rFonts w:ascii="仿宋_GB2312" w:eastAsia="仿宋_GB2312" w:hint="eastAsia"/>
          <w:sz w:val="32"/>
          <w:szCs w:val="32"/>
        </w:rPr>
        <w:t>配合流畅，表述清晰；举止大方，自然得体。</w:t>
      </w:r>
    </w:p>
    <w:sectPr w:rsidR="00705D5B" w:rsidRPr="0070454A" w:rsidSect="0070454A">
      <w:footerReference w:type="default" r:id="rId6"/>
      <w:pgSz w:w="11906" w:h="16838"/>
      <w:pgMar w:top="1701" w:right="1531" w:bottom="153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4171" w14:textId="77777777" w:rsidR="00342185" w:rsidRDefault="00342185">
      <w:r>
        <w:separator/>
      </w:r>
    </w:p>
  </w:endnote>
  <w:endnote w:type="continuationSeparator" w:id="0">
    <w:p w14:paraId="52AD5B98" w14:textId="77777777" w:rsidR="00342185" w:rsidRDefault="0034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C5A7" w14:textId="77777777" w:rsidR="0070454A" w:rsidRDefault="0070454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B2D45F9" w14:textId="77777777" w:rsidR="0070454A" w:rsidRDefault="007045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F189" w14:textId="77777777" w:rsidR="00342185" w:rsidRDefault="00342185">
      <w:r>
        <w:separator/>
      </w:r>
    </w:p>
  </w:footnote>
  <w:footnote w:type="continuationSeparator" w:id="0">
    <w:p w14:paraId="70B77ED8" w14:textId="77777777" w:rsidR="00342185" w:rsidRDefault="0034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A"/>
    <w:rsid w:val="000673E7"/>
    <w:rsid w:val="001464F4"/>
    <w:rsid w:val="00342185"/>
    <w:rsid w:val="00480731"/>
    <w:rsid w:val="00630F74"/>
    <w:rsid w:val="0067337D"/>
    <w:rsid w:val="0070454A"/>
    <w:rsid w:val="00705D5B"/>
    <w:rsid w:val="007C140E"/>
    <w:rsid w:val="00857CDF"/>
    <w:rsid w:val="009D64AC"/>
    <w:rsid w:val="009F36D9"/>
    <w:rsid w:val="00D2368D"/>
    <w:rsid w:val="00D757C9"/>
    <w:rsid w:val="00E96D51"/>
    <w:rsid w:val="00E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45F8"/>
  <w15:chartTrackingRefBased/>
  <w15:docId w15:val="{89A41BFD-6895-4906-9118-848250CA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54A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454A"/>
    <w:pPr>
      <w:keepNext/>
      <w:keepLines/>
      <w:widowControl/>
      <w:spacing w:before="480" w:after="80" w:line="576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4A"/>
    <w:pPr>
      <w:keepNext/>
      <w:keepLines/>
      <w:widowControl/>
      <w:spacing w:before="160" w:after="80" w:line="576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4A"/>
    <w:pPr>
      <w:keepNext/>
      <w:keepLines/>
      <w:widowControl/>
      <w:spacing w:before="160" w:after="80" w:line="576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54A"/>
    <w:pPr>
      <w:keepNext/>
      <w:keepLines/>
      <w:widowControl/>
      <w:spacing w:before="80" w:after="40" w:line="576" w:lineRule="exac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4A"/>
    <w:pPr>
      <w:keepNext/>
      <w:keepLines/>
      <w:widowControl/>
      <w:spacing w:before="80" w:after="40" w:line="576" w:lineRule="exac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54A"/>
    <w:pPr>
      <w:keepNext/>
      <w:keepLines/>
      <w:widowControl/>
      <w:spacing w:before="40" w:line="576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54A"/>
    <w:pPr>
      <w:keepNext/>
      <w:keepLines/>
      <w:widowControl/>
      <w:spacing w:before="40" w:line="576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4A"/>
    <w:pPr>
      <w:keepNext/>
      <w:keepLines/>
      <w:widowControl/>
      <w:spacing w:line="576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54A"/>
    <w:pPr>
      <w:keepNext/>
      <w:keepLines/>
      <w:widowControl/>
      <w:spacing w:line="576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5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5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54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5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54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54A"/>
    <w:pPr>
      <w:widowControl/>
      <w:numPr>
        <w:ilvl w:val="1"/>
      </w:numPr>
      <w:spacing w:after="160" w:line="576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4A"/>
    <w:pPr>
      <w:widowControl/>
      <w:spacing w:before="160" w:after="160" w:line="576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04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54A"/>
    <w:pPr>
      <w:widowControl/>
      <w:spacing w:line="576" w:lineRule="exact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045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5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76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045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54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70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0454A"/>
    <w:rPr>
      <w:rFonts w:ascii="Calibri" w:eastAsia="宋体" w:hAnsi="Calibri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B33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B33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 耿</dc:creator>
  <cp:keywords/>
  <dc:description/>
  <cp:lastModifiedBy>坤 耿</cp:lastModifiedBy>
  <cp:revision>2</cp:revision>
  <cp:lastPrinted>2026-06-08T01:23:00Z</cp:lastPrinted>
  <dcterms:created xsi:type="dcterms:W3CDTF">2026-06-08T01:21:00Z</dcterms:created>
  <dcterms:modified xsi:type="dcterms:W3CDTF">2026-06-08T08:42:00Z</dcterms:modified>
</cp:coreProperties>
</file>