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DAA91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left="0" w:right="0" w:firstLine="420"/>
        <w:jc w:val="center"/>
        <w:textAlignment w:val="auto"/>
        <w:rPr>
          <w:rStyle w:val="7"/>
          <w:rFonts w:hint="eastAsia" w:ascii="方正公文小标宋" w:hAnsi="方正公文小标宋" w:eastAsia="方正公文小标宋" w:cs="方正公文小标宋"/>
          <w:b w:val="0"/>
          <w:bCs w:val="0"/>
          <w:i w:val="0"/>
          <w:iCs w:val="0"/>
          <w:caps w:val="0"/>
          <w:color w:val="000000" w:themeColor="text1"/>
          <w:spacing w:val="0"/>
          <w:sz w:val="44"/>
          <w:szCs w:val="44"/>
          <w:highlight w:val="none"/>
          <w:shd w:val="clear" w:fill="FFFFFF"/>
          <w14:textFill>
            <w14:solidFill>
              <w14:schemeClr w14:val="tx1"/>
            </w14:solidFill>
          </w14:textFill>
        </w:rPr>
      </w:pPr>
      <w:bookmarkStart w:id="0" w:name="_GoBack"/>
      <w:r>
        <w:rPr>
          <w:rStyle w:val="7"/>
          <w:rFonts w:hint="eastAsia" w:ascii="方正公文小标宋" w:hAnsi="方正公文小标宋" w:eastAsia="方正公文小标宋" w:cs="方正公文小标宋"/>
          <w:b w:val="0"/>
          <w:bCs w:val="0"/>
          <w:i w:val="0"/>
          <w:iCs w:val="0"/>
          <w:caps w:val="0"/>
          <w:color w:val="000000" w:themeColor="text1"/>
          <w:spacing w:val="0"/>
          <w:sz w:val="44"/>
          <w:szCs w:val="44"/>
          <w:highlight w:val="none"/>
          <w:shd w:val="clear" w:fill="FFFFFF"/>
          <w14:textFill>
            <w14:solidFill>
              <w14:schemeClr w14:val="tx1"/>
            </w14:solidFill>
          </w14:textFill>
        </w:rPr>
        <w:t>进一步深化</w:t>
      </w:r>
      <w:r>
        <w:rPr>
          <w:rStyle w:val="7"/>
          <w:rFonts w:hint="eastAsia" w:ascii="方正公文小标宋" w:hAnsi="方正公文小标宋" w:eastAsia="方正公文小标宋" w:cs="方正公文小标宋"/>
          <w:b w:val="0"/>
          <w:bCs w:val="0"/>
          <w:i w:val="0"/>
          <w:iCs w:val="0"/>
          <w:caps w:val="0"/>
          <w:color w:val="000000" w:themeColor="text1"/>
          <w:spacing w:val="0"/>
          <w:sz w:val="44"/>
          <w:szCs w:val="44"/>
          <w:highlight w:val="none"/>
          <w:shd w:val="clear" w:fill="FFFFFF"/>
          <w:lang w:val="en-US" w:eastAsia="zh-CN"/>
          <w14:textFill>
            <w14:solidFill>
              <w14:schemeClr w14:val="tx1"/>
            </w14:solidFill>
          </w14:textFill>
        </w:rPr>
        <w:t>吉林</w:t>
      </w:r>
      <w:r>
        <w:rPr>
          <w:rStyle w:val="7"/>
          <w:rFonts w:hint="eastAsia" w:ascii="方正公文小标宋" w:hAnsi="方正公文小标宋" w:eastAsia="方正公文小标宋" w:cs="方正公文小标宋"/>
          <w:b w:val="0"/>
          <w:bCs w:val="0"/>
          <w:i w:val="0"/>
          <w:iCs w:val="0"/>
          <w:caps w:val="0"/>
          <w:color w:val="000000" w:themeColor="text1"/>
          <w:spacing w:val="0"/>
          <w:sz w:val="44"/>
          <w:szCs w:val="44"/>
          <w:highlight w:val="none"/>
          <w:shd w:val="clear" w:fill="FFFFFF"/>
          <w14:textFill>
            <w14:solidFill>
              <w14:schemeClr w14:val="tx1"/>
            </w14:solidFill>
          </w14:textFill>
        </w:rPr>
        <w:t>省</w:t>
      </w:r>
      <w:r>
        <w:rPr>
          <w:rStyle w:val="7"/>
          <w:rFonts w:hint="eastAsia" w:ascii="方正公文小标宋" w:hAnsi="方正公文小标宋" w:eastAsia="方正公文小标宋" w:cs="方正公文小标宋"/>
          <w:b w:val="0"/>
          <w:bCs w:val="0"/>
          <w:i w:val="0"/>
          <w:iCs w:val="0"/>
          <w:caps w:val="0"/>
          <w:color w:val="000000" w:themeColor="text1"/>
          <w:spacing w:val="0"/>
          <w:sz w:val="44"/>
          <w:szCs w:val="44"/>
          <w:highlight w:val="none"/>
          <w:shd w:val="clear" w:fill="FFFFFF"/>
          <w:lang w:val="en-US" w:eastAsia="zh-CN"/>
          <w14:textFill>
            <w14:solidFill>
              <w14:schemeClr w14:val="tx1"/>
            </w14:solidFill>
          </w14:textFill>
        </w:rPr>
        <w:t>科技发展计划项目</w:t>
      </w:r>
      <w:r>
        <w:rPr>
          <w:rStyle w:val="7"/>
          <w:rFonts w:hint="eastAsia" w:ascii="方正公文小标宋" w:hAnsi="方正公文小标宋" w:eastAsia="方正公文小标宋" w:cs="方正公文小标宋"/>
          <w:b w:val="0"/>
          <w:bCs w:val="0"/>
          <w:i w:val="0"/>
          <w:iCs w:val="0"/>
          <w:caps w:val="0"/>
          <w:color w:val="000000" w:themeColor="text1"/>
          <w:spacing w:val="0"/>
          <w:sz w:val="44"/>
          <w:szCs w:val="44"/>
          <w:highlight w:val="none"/>
          <w:shd w:val="clear" w:fill="FFFFFF"/>
          <w14:textFill>
            <w14:solidFill>
              <w14:schemeClr w14:val="tx1"/>
            </w14:solidFill>
          </w14:textFill>
        </w:rPr>
        <w:t>经费</w:t>
      </w:r>
    </w:p>
    <w:p w14:paraId="5E9E3B1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700" w:lineRule="exact"/>
        <w:ind w:left="0" w:right="0" w:firstLine="420"/>
        <w:jc w:val="center"/>
        <w:textAlignment w:val="auto"/>
        <w:rPr>
          <w:rStyle w:val="7"/>
          <w:rFonts w:hint="eastAsia" w:ascii="方正公文小标宋" w:hAnsi="方正公文小标宋" w:eastAsia="方正公文小标宋" w:cs="方正公文小标宋"/>
          <w:b w:val="0"/>
          <w:bCs w:val="0"/>
          <w:i w:val="0"/>
          <w:iCs w:val="0"/>
          <w:caps w:val="0"/>
          <w:color w:val="000000" w:themeColor="text1"/>
          <w:spacing w:val="0"/>
          <w:sz w:val="44"/>
          <w:szCs w:val="44"/>
          <w:highlight w:val="none"/>
          <w:shd w:val="clear" w:fill="FFFFFF"/>
          <w:lang w:val="en-US" w:eastAsia="zh-CN"/>
          <w14:textFill>
            <w14:solidFill>
              <w14:schemeClr w14:val="tx1"/>
            </w14:solidFill>
          </w14:textFill>
        </w:rPr>
      </w:pPr>
      <w:r>
        <w:rPr>
          <w:rStyle w:val="7"/>
          <w:rFonts w:hint="eastAsia" w:ascii="方正公文小标宋" w:hAnsi="方正公文小标宋" w:eastAsia="方正公文小标宋" w:cs="方正公文小标宋"/>
          <w:b w:val="0"/>
          <w:bCs w:val="0"/>
          <w:i w:val="0"/>
          <w:iCs w:val="0"/>
          <w:caps w:val="0"/>
          <w:color w:val="000000" w:themeColor="text1"/>
          <w:spacing w:val="0"/>
          <w:sz w:val="44"/>
          <w:szCs w:val="44"/>
          <w:highlight w:val="none"/>
          <w:shd w:val="clear" w:fill="FFFFFF"/>
          <w14:textFill>
            <w14:solidFill>
              <w14:schemeClr w14:val="tx1"/>
            </w14:solidFill>
          </w14:textFill>
        </w:rPr>
        <w:t>“包干制”改革</w:t>
      </w:r>
      <w:r>
        <w:rPr>
          <w:rStyle w:val="7"/>
          <w:rFonts w:hint="eastAsia" w:ascii="方正公文小标宋" w:hAnsi="方正公文小标宋" w:eastAsia="方正公文小标宋" w:cs="方正公文小标宋"/>
          <w:b w:val="0"/>
          <w:bCs w:val="0"/>
          <w:i w:val="0"/>
          <w:iCs w:val="0"/>
          <w:caps w:val="0"/>
          <w:color w:val="000000" w:themeColor="text1"/>
          <w:spacing w:val="0"/>
          <w:sz w:val="44"/>
          <w:szCs w:val="44"/>
          <w:highlight w:val="none"/>
          <w:shd w:val="clear" w:fill="FFFFFF"/>
          <w:lang w:val="en-US" w:eastAsia="zh-CN"/>
          <w14:textFill>
            <w14:solidFill>
              <w14:schemeClr w14:val="tx1"/>
            </w14:solidFill>
          </w14:textFill>
        </w:rPr>
        <w:t>实施方案</w:t>
      </w:r>
    </w:p>
    <w:bookmarkEnd w:id="0"/>
    <w:p w14:paraId="25F87B3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p>
    <w:p w14:paraId="6BBB224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为进一步</w:t>
      </w:r>
      <w:r>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深化科技体制机制改革，扩大财政科研项目经费“包干制”范围，赋予科学家更大经费支配权、更大资源调度权，建立更加符合科研规律的经费管理机制</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结</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合实际，制定本方案。</w:t>
      </w:r>
    </w:p>
    <w:p w14:paraId="247C9EE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7"/>
          <w:rFonts w:hint="default" w:ascii="Times New Roman" w:hAnsi="Times New Roman" w:eastAsia="黑体" w:cs="Times New Roman"/>
          <w:b w:val="0"/>
          <w:bCs w:val="0"/>
          <w:i w:val="0"/>
          <w:iCs w:val="0"/>
          <w:caps w:val="0"/>
          <w:color w:val="000000" w:themeColor="text1"/>
          <w:spacing w:val="0"/>
          <w:sz w:val="32"/>
          <w:szCs w:val="32"/>
          <w:highlight w:val="none"/>
          <w:shd w:val="clear" w:fill="FFFFFF"/>
          <w14:textFill>
            <w14:solidFill>
              <w14:schemeClr w14:val="tx1"/>
            </w14:solidFill>
          </w14:textFill>
        </w:rPr>
      </w:pPr>
      <w:r>
        <w:rPr>
          <w:rStyle w:val="7"/>
          <w:rFonts w:hint="default" w:ascii="Times New Roman" w:hAnsi="Times New Roman" w:eastAsia="黑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一</w:t>
      </w:r>
      <w:r>
        <w:rPr>
          <w:rStyle w:val="7"/>
          <w:rFonts w:hint="default" w:ascii="Times New Roman" w:hAnsi="Times New Roman" w:eastAsia="黑体" w:cs="Times New Roman"/>
          <w:b w:val="0"/>
          <w:bCs w:val="0"/>
          <w:i w:val="0"/>
          <w:iCs w:val="0"/>
          <w:caps w:val="0"/>
          <w:color w:val="000000" w:themeColor="text1"/>
          <w:spacing w:val="0"/>
          <w:sz w:val="32"/>
          <w:szCs w:val="32"/>
          <w:highlight w:val="none"/>
          <w:shd w:val="clear" w:fill="FFFFFF"/>
          <w14:textFill>
            <w14:solidFill>
              <w14:schemeClr w14:val="tx1"/>
            </w14:solidFill>
          </w14:textFill>
        </w:rPr>
        <w:t>、实施范围</w:t>
      </w:r>
    </w:p>
    <w:p w14:paraId="17B7C34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（一）</w:t>
      </w:r>
      <w:r>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基础研究类项目。在青年科学基金（A类、B类）、自由探索、主题引导、基础学科战略布局</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，以及</w:t>
      </w:r>
      <w:r>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省地</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省企、行业联合基金</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等省自然科学基金项目</w:t>
      </w:r>
      <w:r>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中</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实施。</w:t>
      </w:r>
    </w:p>
    <w:p w14:paraId="0BDA733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（二）</w:t>
      </w:r>
      <w:r>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重点研发类项目。在国际科技合作项目中实施。</w:t>
      </w:r>
    </w:p>
    <w:p w14:paraId="64745AB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（三）</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科技创新平台</w:t>
      </w:r>
      <w:r>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类</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项目。</w:t>
      </w:r>
      <w:r>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在</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吉林省重点实验室</w:t>
      </w:r>
      <w:r>
        <w:rPr>
          <w:rFonts w:hint="default" w:ascii="Times New Roman" w:hAnsi="Times New Roman" w:eastAsia="仿宋_GB2312" w:cs="Times New Roman"/>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吉林省野外观测研究站</w:t>
      </w:r>
      <w:r>
        <w:rPr>
          <w:rFonts w:hint="default" w:ascii="Times New Roman" w:hAnsi="Times New Roman" w:eastAsia="仿宋_GB2312" w:cs="Times New Roman"/>
          <w:i w:val="0"/>
          <w:iCs w:val="0"/>
          <w:caps w:val="0"/>
          <w:color w:val="000000" w:themeColor="text1"/>
          <w:spacing w:val="0"/>
          <w:sz w:val="32"/>
          <w:szCs w:val="32"/>
          <w:highlight w:val="none"/>
          <w:shd w:val="clear" w:fill="FFFFFF"/>
          <w:lang w:eastAsia="zh-CN"/>
          <w14:textFill>
            <w14:solidFill>
              <w14:schemeClr w14:val="tx1"/>
            </w14:solidFill>
          </w14:textFill>
        </w:rPr>
        <w:t>）、吉林省科技创新中心、吉林省国际科技合作平台、吉林省临床医学研究中心、</w:t>
      </w:r>
      <w:r>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吉林省科技创新战略研究中心、科技企业孵化器、科技资源开放共享</w:t>
      </w:r>
      <w:r>
        <w:rPr>
          <w:rFonts w:hint="default" w:ascii="Times New Roman" w:hAnsi="Times New Roman" w:eastAsia="仿宋_GB2312" w:cs="Times New Roman"/>
          <w:i w:val="0"/>
          <w:iCs w:val="0"/>
          <w:caps w:val="0"/>
          <w:color w:val="000000" w:themeColor="text1"/>
          <w:spacing w:val="0"/>
          <w:sz w:val="32"/>
          <w:szCs w:val="32"/>
          <w:highlight w:val="none"/>
          <w:shd w:val="clear" w:fill="FFFFFF"/>
          <w:lang w:eastAsia="zh-CN"/>
          <w14:textFill>
            <w14:solidFill>
              <w14:schemeClr w14:val="tx1"/>
            </w14:solidFill>
          </w14:textFill>
        </w:rPr>
        <w:t>等</w:t>
      </w:r>
      <w:r>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科技创新平台类项目中实施。</w:t>
      </w:r>
    </w:p>
    <w:p w14:paraId="4AC52B8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（四）科技人才类项目。在中青年科技人才（团队）、青年科技人才培养等项目中实施。</w:t>
      </w:r>
    </w:p>
    <w:p w14:paraId="45B4EAE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（五）战略研究类项目。在科技创新战略研究项目中实施。</w:t>
      </w:r>
    </w:p>
    <w:p w14:paraId="4388FF3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“包干制”项目实施范围将根据科技计划项目和经费管理改革要求、“包干制”项目实施情况等适时调整。</w:t>
      </w:r>
    </w:p>
    <w:p w14:paraId="7825A15D">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Style w:val="7"/>
          <w:rFonts w:hint="default" w:ascii="Times New Roman" w:hAnsi="Times New Roman" w:eastAsia="黑体" w:cs="Times New Roman"/>
          <w:b w:val="0"/>
          <w:bCs w:val="0"/>
          <w:i w:val="0"/>
          <w:iCs w:val="0"/>
          <w:caps w:val="0"/>
          <w:color w:val="000000" w:themeColor="text1"/>
          <w:spacing w:val="0"/>
          <w:sz w:val="32"/>
          <w:szCs w:val="32"/>
          <w:highlight w:val="none"/>
          <w:shd w:val="clear" w:fill="FFFFFF"/>
          <w14:textFill>
            <w14:solidFill>
              <w14:schemeClr w14:val="tx1"/>
            </w14:solidFill>
          </w14:textFill>
        </w:rPr>
      </w:pPr>
      <w:r>
        <w:rPr>
          <w:rStyle w:val="7"/>
          <w:rFonts w:hint="eastAsia" w:ascii="Times New Roman" w:hAnsi="Times New Roman" w:eastAsia="黑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二、</w:t>
      </w:r>
      <w:r>
        <w:rPr>
          <w:rStyle w:val="7"/>
          <w:rFonts w:hint="default" w:ascii="Times New Roman" w:hAnsi="Times New Roman" w:eastAsia="黑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实施</w:t>
      </w:r>
      <w:r>
        <w:rPr>
          <w:rStyle w:val="7"/>
          <w:rFonts w:hint="default" w:ascii="Times New Roman" w:hAnsi="Times New Roman" w:eastAsia="黑体" w:cs="Times New Roman"/>
          <w:b w:val="0"/>
          <w:bCs w:val="0"/>
          <w:i w:val="0"/>
          <w:iCs w:val="0"/>
          <w:caps w:val="0"/>
          <w:color w:val="000000" w:themeColor="text1"/>
          <w:spacing w:val="0"/>
          <w:sz w:val="32"/>
          <w:szCs w:val="32"/>
          <w:highlight w:val="none"/>
          <w:shd w:val="clear" w:fill="FFFFFF"/>
          <w14:textFill>
            <w14:solidFill>
              <w14:schemeClr w14:val="tx1"/>
            </w14:solidFill>
          </w14:textFill>
        </w:rPr>
        <w:t>内容</w:t>
      </w:r>
    </w:p>
    <w:p w14:paraId="4F3DB490">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i w:val="0"/>
          <w:iCs w:val="0"/>
          <w:caps w:val="0"/>
          <w:color w:val="000000" w:themeColor="text1"/>
          <w:spacing w:val="0"/>
          <w:sz w:val="32"/>
          <w:szCs w:val="32"/>
          <w:highlight w:val="yellow"/>
          <w:shd w:val="clear" w:fill="FFFFFF"/>
          <w:lang w:val="en-US" w:eastAsia="zh-CN"/>
          <w14:textFill>
            <w14:solidFill>
              <w14:schemeClr w14:val="tx1"/>
            </w14:solidFill>
          </w14:textFill>
        </w:rPr>
      </w:pPr>
      <w:r>
        <w:rPr>
          <w:rFonts w:hint="default" w:ascii="Times New Roman" w:hAnsi="Times New Roman" w:eastAsia="楷体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（一）实行经费定额包干。</w:t>
      </w:r>
      <w:r>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“包干制”项目在财政科研经费总额不变、经费支出不违背“负面清单”的前提下，经费支出不设置科目比例限制，无需履行调剂程序</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项目负责人根据目标相关性、政策相符性和经济合理性原则，自主决定经费使用，结合项目科研工作需要据实列支。简化项目预算编制管理，在申报和立项过程中，无需编制预算。</w:t>
      </w:r>
    </w:p>
    <w:p w14:paraId="7104D1F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Times New Roman" w:hAnsi="Times New Roman" w:eastAsia="楷体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（二）规范经费列支范围。</w:t>
      </w:r>
      <w:r>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“包干制”项目经费可列支直接费用和间接费用。直接费用包括：设备费、业务费、劳务费，间接费用包括绩效支出和项目承担单位管理费</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等</w:t>
      </w:r>
      <w:r>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。绩效支出由项目负责人根据实际科研需要和相关薪酬标准确定，应符合国家收入分配管理的有关要求。项目承担单位管理费依照单位相关规定合理确定。</w:t>
      </w:r>
    </w:p>
    <w:p w14:paraId="4B989130">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Times New Roman" w:hAnsi="Times New Roman" w:eastAsia="楷体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（三）强化综合绩效评价。</w:t>
      </w:r>
      <w:r>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“包干制”项目</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实施绩效管理，</w:t>
      </w:r>
      <w:r>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建立</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健全差异化的绩效评价指标体系，</w:t>
      </w:r>
      <w:r>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强化考核结果运用，推动科研项目经费管理从重过程向重目标转变，</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切实发挥</w:t>
      </w:r>
      <w:r>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财政</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资金</w:t>
      </w:r>
      <w:r>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引导</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作用。</w:t>
      </w:r>
      <w:r>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项目实施期满后，应按照科技计划（专项、基金等）管理要求，项目承担单位应及时总结项目完成情况，撰写项目验收总结报告，并根据项目经费实际使用情况，编制项目经费使用报告，开展经费决算或委托会计师事务所专项审计，向主管部门提出验收申请并提交相关材料。项目主管部门以项目任务书确定的目标任务和考核指标等为基本依据，组织开展验收（综合绩效评价）工作。对因故终止、撤销、验收不通过的项目，按照《吉林省科技发展计划项目管理办法》等有关规定执行。</w:t>
      </w:r>
    </w:p>
    <w:p w14:paraId="72709F3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Times New Roman" w:hAnsi="Times New Roman" w:eastAsia="楷体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（四）加强结余资金管理。</w:t>
      </w:r>
      <w:r>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包干制”项目实施期满并通过验收后，结余资金留归承担单位统筹用于科研活动直接支出，优先考虑原项目团队科研需求。对因故终止、撤销、验收不通过的项目，项目承担单位应及时按有关要求原渠道退回结余资金和不合规使用资金。项目承担单位要加强对结余资金跟踪管理，注重结余资金盘活利用。</w:t>
      </w:r>
    </w:p>
    <w:p w14:paraId="76329F4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Times New Roman" w:hAnsi="Times New Roman" w:eastAsia="楷体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w:t>
      </w:r>
      <w:r>
        <w:rPr>
          <w:rFonts w:hint="eastAsia" w:ascii="Times New Roman" w:hAnsi="Times New Roman" w:eastAsia="楷体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五</w:t>
      </w:r>
      <w:r>
        <w:rPr>
          <w:rFonts w:hint="default" w:ascii="Times New Roman" w:hAnsi="Times New Roman" w:eastAsia="楷体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）实施“负面清单”制度。</w:t>
      </w:r>
      <w:r>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包干制”项目经费严禁用于违反国家法律法规的支出、严禁用于违反中央八项规定精神的支出、严禁用于违背科学共同体公认道德的支出，实行“负面清单”管理，项目单位和项目团队不得将“包干制”项目经费用于以下“负面清单”所列情况：</w:t>
      </w:r>
    </w:p>
    <w:p w14:paraId="00A984E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1.列支与本项目研究无关的支出。包括但不限于：各种罚款、捐款、赞助、投资、有价证券、理财产品、偿还债务等；基本建设费以及生产性设备、生产用材料等生产经营性支出；应由教育经费承担的个人学历支出等；在直接经费中列支行政管理等日常办公费用；与本项目任务不相关的设备费、业务费、劳务费等。</w:t>
      </w:r>
    </w:p>
    <w:p w14:paraId="4FEC823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2.违反规定转拨项目经费。包括但不限于：擅自改变经费用途或违规将</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经费</w:t>
      </w:r>
      <w:r>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转拨至其他无关项目、机构或个人账户；以材料费、测试化验加工等名义向存在利益输送关系的关联单位或特定关系人</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等</w:t>
      </w:r>
      <w:r>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变相转拨项目经费。</w:t>
      </w:r>
    </w:p>
    <w:p w14:paraId="27D5316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3.转移、套取、违规报销项目经费。包括但不限于：通过</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虚列</w:t>
      </w:r>
      <w:r>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研发活动</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虚构经济业务（如测试、材料、租车、会议、差旅、餐费、交通、印刷等业务）；以虚列、伪造人员名单等方式虚报冒领劳务费、专家咨询费、绩效奖</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励等</w:t>
      </w:r>
      <w:r>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；以编造虚假合同、使用虚假票据、虚列虚增支出等方式转移、套取、违规报销项目经费。</w:t>
      </w:r>
    </w:p>
    <w:p w14:paraId="1E42977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4.截留、挪用、侵占项目经费。包括但不限于：擅自截留应向参与单位拨付的项目经费；擅自截留、挪用、侵占项目经费以及应上缴收回的经费；将本项目经费用于应由单位/个人支付的其他费用等。</w:t>
      </w:r>
    </w:p>
    <w:p w14:paraId="0DA3199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5.超范围、超标准列支项目经费。包括但不限于：</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将项目经费用于科研经费规定用途之外的其他支出，或超出规定额度、标准支出；以劳务费形式发放应由单位承担的其他人员工资；以专家咨询费形式支付给参与本项目研究和管理的相关人员，或支付给咨询机构。</w:t>
      </w:r>
    </w:p>
    <w:p w14:paraId="59C613B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6.违背科学共同体公认道德等行为的支出。包括但不限于：支付在学术期刊“黑名单”和</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预警名单</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上发表论文的相关费用；购买虚假研究成果、支付“论文代写代投”费用；资助学术造假行为等。</w:t>
      </w:r>
    </w:p>
    <w:p w14:paraId="738437E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7</w:t>
      </w:r>
      <w:r>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.全部列支设备费或全部列支绩效支出</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w:t>
      </w:r>
    </w:p>
    <w:p w14:paraId="3B7FF4D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8</w:t>
      </w:r>
      <w:r>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.国家和省级规定禁止列支的其他支出</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w:t>
      </w:r>
    </w:p>
    <w:p w14:paraId="37D4D2C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9.</w:t>
      </w:r>
      <w:r>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其他违反国家法律法规、违反国家财经纪律</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违反中央八项规定精神等行为的支出。</w:t>
      </w:r>
    </w:p>
    <w:p w14:paraId="6731A8B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项目承担单位可结合管理实际进一步细化“负面清单”。</w:t>
      </w:r>
    </w:p>
    <w:p w14:paraId="5EA4108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黑体" w:hAnsi="黑体" w:eastAsia="黑体" w:cs="黑体"/>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黑体" w:hAnsi="黑体" w:eastAsia="黑体" w:cs="黑体"/>
          <w:i w:val="0"/>
          <w:iCs w:val="0"/>
          <w:caps w:val="0"/>
          <w:color w:val="000000" w:themeColor="text1"/>
          <w:spacing w:val="0"/>
          <w:sz w:val="32"/>
          <w:szCs w:val="32"/>
          <w:highlight w:val="none"/>
          <w:shd w:val="clear" w:fill="FFFFFF"/>
          <w:lang w:val="en-US" w:eastAsia="zh-CN"/>
          <w14:textFill>
            <w14:solidFill>
              <w14:schemeClr w14:val="tx1"/>
            </w14:solidFill>
          </w14:textFill>
        </w:rPr>
        <w:t>三、加强经费监管</w:t>
      </w:r>
    </w:p>
    <w:p w14:paraId="776852A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Times New Roman" w:hAnsi="Times New Roman" w:eastAsia="楷体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（一）压实项目承担单位主体责任。</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项目承担单位要落实主体责任，建立健全内控制度，制定本单位“包干制”项目经费管理制度。项目承担单位对拨付至本单位账户的“包干制”项目经费实行单独核算、专款专用，协助有关部门开展项目经费的监督检查及绩效管理等工作，确保经费使用规范、安全、高效。</w:t>
      </w:r>
    </w:p>
    <w:p w14:paraId="7CDF5F7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Times New Roman" w:hAnsi="Times New Roman" w:eastAsia="楷体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（二）强化项目负责人直接责任。</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包干制”项目实行科研诚信承诺制，项目负责人作为第一责任人应认真组织开展科学研究工作，对经费使用的相关性、真实性、合理性、合规性负直接责任，确保不发生违背科学共同体公认道德以及套取、挪用等违法违规行为。</w:t>
      </w:r>
    </w:p>
    <w:p w14:paraId="2D19501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Times New Roman" w:hAnsi="Times New Roman" w:eastAsia="楷体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（三）加强监督管理。</w:t>
      </w:r>
      <w:r>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对验收项目按一定比例进行</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随机</w:t>
      </w:r>
      <w:r>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抽查，对管理成效突出、形成典型经验或已建立完备的内控</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管理</w:t>
      </w:r>
      <w:r>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制度且连续两年抽查未发现问题的项目承担单位，在下一年度减少抽查频次；对存在拒不配合监督检查、违规行为或严重失信行为的项目承担单位</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和相关人员</w:t>
      </w:r>
      <w:r>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，按有关规定处理。</w:t>
      </w:r>
    </w:p>
    <w:p w14:paraId="42DCF84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Times New Roman" w:hAnsi="Times New Roman" w:eastAsia="楷体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w:t>
      </w:r>
      <w:r>
        <w:rPr>
          <w:rFonts w:hint="eastAsia" w:ascii="Times New Roman" w:hAnsi="Times New Roman" w:eastAsia="楷体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四</w:t>
      </w:r>
      <w:r>
        <w:rPr>
          <w:rFonts w:hint="default" w:ascii="Times New Roman" w:hAnsi="Times New Roman" w:eastAsia="楷体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w:t>
      </w:r>
      <w:r>
        <w:rPr>
          <w:rFonts w:hint="eastAsia" w:ascii="Times New Roman" w:hAnsi="Times New Roman" w:eastAsia="楷体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实施</w:t>
      </w:r>
      <w:r>
        <w:rPr>
          <w:rFonts w:hint="default" w:ascii="Times New Roman" w:hAnsi="Times New Roman" w:eastAsia="楷体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违规惩戒</w:t>
      </w:r>
      <w:r>
        <w:rPr>
          <w:rFonts w:hint="eastAsia" w:ascii="Times New Roman" w:hAnsi="Times New Roman" w:eastAsia="楷体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对违反“负面清单”行为的项目承担单位、项目参与单位、项目负责人、参与人和其他相关人员等，按照有关规定处理。违规行为造成较大</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较严重负面影响或财政资金损失的，根据</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科技部</w:t>
      </w:r>
      <w:r>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科学技术活动违规行为调查处理等有关规定，对违规单位和个人</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进行处理</w:t>
      </w:r>
      <w:r>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。发现重大违纪违法问题线索的，按照管辖权限及时移送有关国家机关</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依规依纪</w:t>
      </w:r>
      <w:r>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依法处理；构成犯罪的，依法追究刑事责任。</w:t>
      </w:r>
    </w:p>
    <w:p w14:paraId="4EFD34A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Style w:val="7"/>
          <w:rFonts w:hint="default" w:ascii="Times New Roman" w:hAnsi="Times New Roman" w:eastAsia="黑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pPr>
      <w:r>
        <w:rPr>
          <w:rStyle w:val="7"/>
          <w:rFonts w:hint="default" w:ascii="Times New Roman" w:hAnsi="Times New Roman" w:eastAsia="黑体" w:cs="Times New Roman"/>
          <w:b w:val="0"/>
          <w:bCs w:val="0"/>
          <w:i w:val="0"/>
          <w:iCs w:val="0"/>
          <w:caps w:val="0"/>
          <w:color w:val="000000" w:themeColor="text1"/>
          <w:spacing w:val="0"/>
          <w:sz w:val="32"/>
          <w:szCs w:val="32"/>
          <w:highlight w:val="none"/>
          <w:shd w:val="clear" w:fill="FFFFFF"/>
          <w:lang w:val="en-US" w:eastAsia="zh-CN"/>
          <w14:textFill>
            <w14:solidFill>
              <w14:schemeClr w14:val="tx1"/>
            </w14:solidFill>
          </w14:textFill>
        </w:rPr>
        <w:t>四、其他事项</w:t>
      </w:r>
    </w:p>
    <w:p w14:paraId="7AC0D22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本方案未尽事宜，参照相关资金和项目管理办法执行，由省科技厅</w:t>
      </w:r>
      <w:r>
        <w:rPr>
          <w:rFonts w:hint="default" w:ascii="Times New Roman" w:hAnsi="Times New Roman" w:eastAsia="仿宋_GB2312" w:cs="Times New Roman"/>
          <w:i w:val="0"/>
          <w:iCs w:val="0"/>
          <w:caps w:val="0"/>
          <w:color w:val="000000" w:themeColor="text1"/>
          <w:spacing w:val="0"/>
          <w:sz w:val="32"/>
          <w:szCs w:val="32"/>
          <w:highlight w:val="none"/>
          <w:shd w:val="clear" w:fill="FFFFFF"/>
          <w14:textFill>
            <w14:solidFill>
              <w14:schemeClr w14:val="tx1"/>
            </w14:solidFill>
          </w14:textFill>
        </w:rPr>
        <w:t>、</w:t>
      </w:r>
      <w:r>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省财政厅负责具体解释。</w:t>
      </w:r>
    </w:p>
    <w:p w14:paraId="3E26FF0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本方案自</w:t>
      </w:r>
      <w:r>
        <w:rPr>
          <w:rFonts w:hint="eastAsia"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发布之日</w:t>
      </w:r>
      <w:r>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起实施。</w:t>
      </w:r>
    </w:p>
    <w:p w14:paraId="0B7D08C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p>
    <w:sectPr>
      <w:headerReference r:id="rId3" w:type="default"/>
      <w:footerReference r:id="rId4" w:type="default"/>
      <w:pgSz w:w="11906" w:h="16838"/>
      <w:pgMar w:top="2098" w:right="147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D65826E-C339-4A3F-8BDD-C69AF13CBDC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公文小标宋">
    <w:panose1 w:val="02000500000000000000"/>
    <w:charset w:val="86"/>
    <w:family w:val="auto"/>
    <w:pitch w:val="default"/>
    <w:sig w:usb0="A00002BF" w:usb1="38CF7CFA" w:usb2="00000016" w:usb3="00000000" w:csb0="00040001" w:csb1="00000000"/>
    <w:embedRegular r:id="rId2" w:fontKey="{A0D2C296-77D9-4E0A-8251-0508593FE8BF}"/>
  </w:font>
  <w:font w:name="仿宋_GB2312">
    <w:panose1 w:val="02010609030101010101"/>
    <w:charset w:val="86"/>
    <w:family w:val="auto"/>
    <w:pitch w:val="default"/>
    <w:sig w:usb0="00000001" w:usb1="080E0000" w:usb2="00000000" w:usb3="00000000" w:csb0="00040000" w:csb1="00000000"/>
    <w:embedRegular r:id="rId3" w:fontKey="{5EA1A5CC-7664-42F8-8E71-67FE0BCE1C79}"/>
  </w:font>
  <w:font w:name="楷体_GB2312">
    <w:panose1 w:val="02010609030101010101"/>
    <w:charset w:val="86"/>
    <w:family w:val="auto"/>
    <w:pitch w:val="default"/>
    <w:sig w:usb0="00000001" w:usb1="080E0000" w:usb2="00000000" w:usb3="00000000" w:csb0="00040000" w:csb1="00000000"/>
    <w:embedRegular r:id="rId4" w:fontKey="{211B899A-AC54-462B-9522-EC5F76D0325A}"/>
  </w:font>
  <w:font w:name="WPSEMBED1">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8B06A">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2717800</wp:posOffset>
              </wp:positionH>
              <wp:positionV relativeFrom="paragraph">
                <wp:posOffset>-100965</wp:posOffset>
              </wp:positionV>
              <wp:extent cx="210820" cy="247015"/>
              <wp:effectExtent l="0" t="0" r="0" b="0"/>
              <wp:wrapNone/>
              <wp:docPr id="2" name="文本框 2"/>
              <wp:cNvGraphicFramePr/>
              <a:graphic xmlns:a="http://schemas.openxmlformats.org/drawingml/2006/main">
                <a:graphicData uri="http://schemas.microsoft.com/office/word/2010/wordprocessingShape">
                  <wps:wsp>
                    <wps:cNvSpPr txBox="1"/>
                    <wps:spPr>
                      <a:xfrm>
                        <a:off x="0" y="0"/>
                        <a:ext cx="210820" cy="2470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AA3B41">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14pt;margin-top:-7.95pt;height:19.45pt;width:16.6pt;mso-position-horizontal-relative:margin;z-index:251659264;mso-width-relative:page;mso-height-relative:page;" filled="f" stroked="f" coordsize="21600,21600" o:gfxdata="UEsDBAoAAAAAAIdO4kAAAAAAAAAAAAAAAAAEAAAAZHJzL1BLAwQUAAAACACHTuJAsCOOnNkAAAAK&#10;AQAADwAAAGRycy9kb3ducmV2LnhtbE2Py07DMBRE90j8g3WR2LW2Q6lKyE0XPHY8C0iwc+JLEuFH&#10;ZDtp+XvMCpajGc2cqbYHa9hMIQ7eIcilAEau9XpwHcLry+1iAywm5bQy3hHCN0XY1sdHlSq137tn&#10;mnepY7nExVIh9CmNJeex7cmquPQjuex9+mBVyjJ0XAe1z+XW8EKINbdqcHmhVyNd9dR+7SaLYN5j&#10;uGtE+pivu/v09Mintxv5gHh6IsUlsESH9BeGX/yMDnVmavzkdGQGYVVs8peEsJDnF8ByYrWWBbAG&#10;oTgTwOuK/79Q/wBQSwMEFAAAAAgAh07iQE2nj2M3AgAAYQQAAA4AAABkcnMvZTJvRG9jLnhtbK1U&#10;wY7TMBC9I/EPlu80aWCXVdV0VbYqQlqxKxXE2XWcxpLtMbbbpHwA/AEnLtz5rn4HYyfpooXDHri4&#10;E8/4zbw3M51fd1qRg3BeginpdJJTIgyHSppdST9+WL+4osQHZiqmwIiSHoWn14vnz+atnYkCGlCV&#10;cARBjJ+1tqRNCHaWZZ43QjM/ASsMOmtwmgX8dLuscqxFdK2yIs8vsxZcZR1w4T3ernonHRDdUwCh&#10;riUXK+B7LUzoUZ1QLCAl30jr6SJVW9eCh7u69iIQVVJkGtKJSdDexjNbzNls55htJB9KYE8p4REn&#10;zaTBpGeoFQuM7J38C0pL7sBDHSYcdNYTSYogi2n+SJtNw6xIXFBqb8+i+/8Hy98f7h2RVUkLSgzT&#10;2PDT92+nH79OP7+SIsrTWj/DqI3FuNC9gQ6HZrz3eBlZd7XT8Rf5EPSjuMezuKILhONlMc2vCvRw&#10;dBWvXufTi4iSPTy2zoe3AjSJRkkd9i5Jyg63PvShY0jMZWAtlUr9U4a0Jb18eZGnB2cPgiuDOSKF&#10;vtRohW7bDby2UB2RloN+Lrzla4nJb5kP98zhIGC9uCrhDo9aASaBwaKkAfflX/cxHvuDXkpaHKyS&#10;+s975gQl6p3BziFkGA03GtvRMHt9AzirU1xCy5OJD1xQo1k70J9wg5YxC7qY4ZirpGE0b0I/3riB&#10;XCyXKWhvndw1/QOcO8vCrdlYHtP0Ui73AWqZVI4S9boMyuHkpT4NWxJH+8/vFPXwz7D4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LAjjpzZAAAACgEAAA8AAAAAAAAAAQAgAAAAIgAAAGRycy9kb3du&#10;cmV2LnhtbFBLAQIUABQAAAAIAIdO4kBNp49jNwIAAGEEAAAOAAAAAAAAAAEAIAAAACgBAABkcnMv&#10;ZTJvRG9jLnhtbFBLBQYAAAAABgAGAFkBAADRBQAAAAA=&#10;">
              <v:fill on="f" focussize="0,0"/>
              <v:stroke on="f" weight="0.5pt"/>
              <v:imagedata o:title=""/>
              <o:lock v:ext="edit" aspectratio="f"/>
              <v:textbox inset="0mm,0mm,0mm,0mm">
                <w:txbxContent>
                  <w:p w14:paraId="29AA3B41">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6D052">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ZWIzNDg2MmIzZjExOTIzMmViNTBmYTMwYTk0ZWYifQ=="/>
  </w:docVars>
  <w:rsids>
    <w:rsidRoot w:val="00000000"/>
    <w:rsid w:val="00846509"/>
    <w:rsid w:val="02323C36"/>
    <w:rsid w:val="09523172"/>
    <w:rsid w:val="09D3679D"/>
    <w:rsid w:val="0B2C459A"/>
    <w:rsid w:val="0E096F7A"/>
    <w:rsid w:val="0EE22EC5"/>
    <w:rsid w:val="10947BCD"/>
    <w:rsid w:val="14270D58"/>
    <w:rsid w:val="15CA5CAD"/>
    <w:rsid w:val="18590763"/>
    <w:rsid w:val="19164688"/>
    <w:rsid w:val="198E79DA"/>
    <w:rsid w:val="1CFD442D"/>
    <w:rsid w:val="1DAF5ED9"/>
    <w:rsid w:val="1ECE3B8C"/>
    <w:rsid w:val="221E7C3E"/>
    <w:rsid w:val="225E732F"/>
    <w:rsid w:val="23B4E683"/>
    <w:rsid w:val="25C45655"/>
    <w:rsid w:val="27086330"/>
    <w:rsid w:val="290C59D6"/>
    <w:rsid w:val="29E256DC"/>
    <w:rsid w:val="2FA0012B"/>
    <w:rsid w:val="309D08C8"/>
    <w:rsid w:val="318F4EB1"/>
    <w:rsid w:val="31C96755"/>
    <w:rsid w:val="36951C3E"/>
    <w:rsid w:val="369A77F6"/>
    <w:rsid w:val="369C389F"/>
    <w:rsid w:val="3B8406BA"/>
    <w:rsid w:val="417C0157"/>
    <w:rsid w:val="484F4CB3"/>
    <w:rsid w:val="4CA13422"/>
    <w:rsid w:val="515B1A15"/>
    <w:rsid w:val="533407C0"/>
    <w:rsid w:val="54293119"/>
    <w:rsid w:val="59B63CDD"/>
    <w:rsid w:val="632B585B"/>
    <w:rsid w:val="63BA5F8D"/>
    <w:rsid w:val="67C02824"/>
    <w:rsid w:val="69BA5584"/>
    <w:rsid w:val="6A842EF0"/>
    <w:rsid w:val="6B5B5957"/>
    <w:rsid w:val="6E634DFF"/>
    <w:rsid w:val="706E4EB9"/>
    <w:rsid w:val="71D244AC"/>
    <w:rsid w:val="751F7E7B"/>
    <w:rsid w:val="75F551DB"/>
    <w:rsid w:val="76116EC2"/>
    <w:rsid w:val="77E86ABE"/>
    <w:rsid w:val="79C31716"/>
    <w:rsid w:val="7A9C5FAC"/>
    <w:rsid w:val="7AC5100E"/>
    <w:rsid w:val="7AC61C5E"/>
    <w:rsid w:val="7C075314"/>
    <w:rsid w:val="7CB94279"/>
    <w:rsid w:val="7DFF3521"/>
    <w:rsid w:val="7EFCE96F"/>
    <w:rsid w:val="7F75434D"/>
    <w:rsid w:val="8FCFF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7">
    <w:name w:val="Strong"/>
    <w:basedOn w:val="6"/>
    <w:autoRedefine/>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c9f0d658-3da6-4cae-90ff-15630c231a6b</errorID>
      <errorWord>:</errorWord>
      <group>L1_Format</group>
      <groupName>格式问题</groupName>
      <ability>L2_HalfPunc</ability>
      <abilityName>全半角检查</abilityName>
      <candidateList>
        <item>：</item>
      </candidateList>
      <explain>文本全半角错误。</explain>
      <paraID> 5B66DAE</paraID>
      <start>5</start>
      <end>6</end>
      <status>modified</status>
      <modifiedWord>：</modifiedWord>
      <trackRevisions>false</trackRevisions>
    </reviewItem>
    <reviewItem>
      <errorID>bd286390-a1d3-41d5-a40c-52ca0466a716</errorID>
      <errorWord>结合实际</errorWord>
      <group>L1_AI</group>
      <groupName>深度校对</groupName>
      <ability>L2_AI_Grammar</ability>
      <abilityName>语法纠错</abilityName>
      <candidateList>
        <item>结合我省实际</item>
      </candidateList>
      <explain/>
      <paraID>29067144</paraID>
      <start>72</start>
      <end>76</end>
      <status>ignored</status>
      <modifiedWord/>
      <trackRevisions>false</trackRevisions>
    </reviewItem>
    <reviewItem>
      <errorID>aa67b338-e2eb-4eeb-a244-df3b3e1c2f26</errorID>
      <errorWord>原渠道退回</errorWord>
      <group>L1_AI</group>
      <groupName>深度校对</groupName>
      <ability>L2_AI_Grammar</ability>
      <abilityName>语法纠错</abilityName>
      <candidateList>
        <item>将</item>
      </candidateList>
      <explain/>
      <paraID> 4B183C1</paraID>
      <start>99</start>
      <end>104</end>
      <status>unmodified</status>
      <modifiedWord/>
      <trackRevisions>false</trackRevisions>
    </reviewItem>
    <reviewItem>
      <errorID>b776eddc-397b-4d93-bccb-7546d28dfb76</errorID>
      <errorWord>。</errorWord>
      <group>L1_AI</group>
      <groupName>深度校对</groupName>
      <ability>L2_AI_Grammar</ability>
      <abilityName>语法纠错</abilityName>
      <candidateList>
        <item>原渠道退回。</item>
      </candidateList>
      <explain/>
      <paraID> 4B183C1</paraID>
      <start>116</start>
      <end>117</end>
      <status>unmodified</status>
      <modifiedWord/>
      <trackRevisions>false</trackRevisions>
    </reviewItem>
    <reviewItem>
      <errorID>797c00df-23b3-478f-b0fc-5a3e667d21c6</errorID>
      <errorWord>费</errorWord>
      <group>L1_Word</group>
      <groupName>字词问题</groupName>
      <ability>L2_Typo</ability>
      <abilityName>字词错误</abilityName>
      <candidateList>
        <item>费用</item>
      </candidateList>
      <explain/>
      <paraID>463D158A</paraID>
      <start>57</start>
      <end>58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7c58a4-4022-4049-97b2-03ffdae76896}">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2814</Words>
  <Characters>2828</Characters>
  <Lines>0</Lines>
  <Paragraphs>0</Paragraphs>
  <TotalTime>0</TotalTime>
  <ScaleCrop>false</ScaleCrop>
  <LinksUpToDate>false</LinksUpToDate>
  <CharactersWithSpaces>2877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2024-07-31T09:22:00Z</dcterms:created>
  <dc:creator>lxx</dc:creator>
  <cp:lastModifiedBy>   ⚡️</cp:lastModifiedBy>
  <cp:lastPrinted>2026-01-12T05:29:00Z</cp:lastPrinted>
  <dcterms:modified xsi:type="dcterms:W3CDTF">2026-01-12T08:14:07Z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8A7A383BD83F4E3B94ECB86A69E3EF57_13</vt:lpwstr>
  </property>
  <property fmtid="{D5CDD505-2E9C-101B-9397-08002B2CF9AE}" pid="4" name="KSOTemplateDocerSaveRecord">
    <vt:lpwstr>eyJoZGlkIjoiNzNhYzAzODNkYTUyNjVlOTRlYmQwNjU1ODBhYTVjMDgiLCJ1c2VySWQiOiIzNjU0MjY4NDEifQ==</vt:lpwstr>
  </property>
</Properties>
</file>