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工业和信息化部科技型企业孵化器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推荐汇总表</w:t>
      </w:r>
    </w:p>
    <w:p>
      <w:pPr>
        <w:autoSpaceDE w:val="0"/>
        <w:autoSpaceDN w:val="0"/>
        <w:spacing w:after="120" w:afterLines="50"/>
        <w:jc w:val="center"/>
        <w:rPr>
          <w:rFonts w:ascii="Times New Roman" w:eastAsia="方正楷体_GBK"/>
          <w:szCs w:val="32"/>
        </w:rPr>
      </w:pPr>
    </w:p>
    <w:tbl>
      <w:tblPr>
        <w:tblStyle w:val="3"/>
        <w:tblW w:w="87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929"/>
        <w:gridCol w:w="1971"/>
        <w:gridCol w:w="2025"/>
        <w:gridCol w:w="20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序号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孵化器名称</w:t>
            </w: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运营</w:t>
            </w:r>
            <w:r>
              <w:rPr>
                <w:rFonts w:hint="eastAsia" w:ascii="Times New Roman" w:eastAsia="方正黑体_GBK" w:cs="方正黑体_GBK"/>
                <w:sz w:val="21"/>
                <w:szCs w:val="21"/>
                <w:lang w:eastAsia="zh-CN"/>
              </w:rPr>
              <w:t>主体</w:t>
            </w: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名称</w:t>
            </w:r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统一社会信用代码</w:t>
            </w: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方正黑体_GBK" w:cs="方正黑体_GBK"/>
                <w:sz w:val="21"/>
                <w:szCs w:val="21"/>
              </w:rPr>
            </w:pP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类型（</w:t>
            </w:r>
            <w:r>
              <w:rPr>
                <w:rFonts w:hint="eastAsia" w:ascii="Times New Roman" w:eastAsia="方正黑体_GBK" w:cs="方正黑体_GBK"/>
                <w:sz w:val="21"/>
                <w:szCs w:val="21"/>
                <w:lang w:eastAsia="zh-CN"/>
              </w:rPr>
              <w:t>标准级</w:t>
            </w:r>
            <w:r>
              <w:rPr>
                <w:rFonts w:hint="eastAsia" w:ascii="Times New Roman" w:eastAsia="方正黑体_GBK" w:cs="方正黑体_GBK"/>
                <w:sz w:val="21"/>
                <w:szCs w:val="21"/>
                <w:lang w:val="en-US" w:eastAsia="zh-CN"/>
              </w:rPr>
              <w:t>/卓越级</w:t>
            </w:r>
            <w:r>
              <w:rPr>
                <w:rFonts w:hint="eastAsia" w:ascii="Times New Roman" w:eastAsia="方正黑体_GBK" w:cs="方正黑体_GBK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/>
                <w:sz w:val="21"/>
                <w:szCs w:val="21"/>
              </w:rPr>
              <w:t>1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/>
                <w:sz w:val="21"/>
                <w:szCs w:val="21"/>
              </w:rPr>
              <w:t>2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/>
                <w:sz w:val="21"/>
                <w:szCs w:val="21"/>
              </w:rPr>
              <w:t>3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746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  <w:r>
              <w:rPr>
                <w:rFonts w:ascii="Times New Roman" w:eastAsia="仿宋_GB2312" w:cs="Arial"/>
                <w:sz w:val="21"/>
                <w:szCs w:val="21"/>
              </w:rPr>
              <w:t>…</w:t>
            </w:r>
          </w:p>
        </w:tc>
        <w:tc>
          <w:tcPr>
            <w:tcW w:w="1929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1971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25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  <w:tc>
          <w:tcPr>
            <w:tcW w:w="2064" w:type="dxa"/>
            <w:vAlign w:val="center"/>
          </w:tcPr>
          <w:p>
            <w:pPr>
              <w:autoSpaceDE w:val="0"/>
              <w:autoSpaceDN w:val="0"/>
              <w:spacing w:line="300" w:lineRule="exact"/>
              <w:jc w:val="center"/>
              <w:rPr>
                <w:rFonts w:ascii="Times New Roman" w:eastAsia="仿宋_GB2312"/>
                <w:sz w:val="21"/>
                <w:szCs w:val="21"/>
              </w:rPr>
            </w:pPr>
          </w:p>
        </w:tc>
      </w:tr>
    </w:tbl>
    <w:p>
      <w:pPr>
        <w:jc w:val="center"/>
        <w:rPr>
          <w:rFonts w:hint="eastAsia" w:ascii="Times New Roman" w:hAnsi="Times New Roman" w:eastAsia="仿宋" w:cs="Times New Roman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645BA6"/>
    <w:rsid w:val="7FDF8319"/>
    <w:rsid w:val="7FEFD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仿宋_GB2312" w:eastAsia="仿宋_GB2312"/>
      <w:spacing w:val="-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171</TotalTime>
  <ScaleCrop>false</ScaleCrop>
  <LinksUpToDate>false</LinksUpToDate>
  <CharactersWithSpaces>0</CharactersWithSpaces>
  <Application>WPS Office_11.8.2.12024_F1E327BC-269C-435d-A152-05C5408002CA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2014-10-30T04:08:00Z</dcterms:created>
  <dc:creator>Administrator</dc:creator>
  <cp:lastModifiedBy>user</cp:lastModifiedBy>
  <cp:lastPrinted>2025-09-10T18:00:05Z</cp:lastPrinted>
  <dcterms:modified xsi:type="dcterms:W3CDTF">2025-09-10T18:10:46Z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2052-11.8.2.12024</vt:lpwstr>
  </property>
  <property fmtid="{D5CDD505-2E9C-101B-9397-08002B2CF9AE}" pid="3" name="ICV">
    <vt:lpwstr>43A45D09F03F415EA64EC16872B159C1</vt:lpwstr>
  </property>
</Properties>
</file>