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6"/>
          <w:szCs w:val="36"/>
        </w:rPr>
        <w:t>附件1</w:t>
      </w:r>
    </w:p>
    <w:p>
      <w:pPr>
        <w:spacing w:line="580" w:lineRule="exact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2023年吉林省科技活动周参与开放活动的科研机构和大学备案表</w:t>
      </w:r>
    </w:p>
    <w:p>
      <w:pPr>
        <w:adjustRightInd w:val="0"/>
        <w:snapToGrid w:val="0"/>
        <w:spacing w:afterLines="25" w:line="580" w:lineRule="exact"/>
        <w:ind w:left="105" w:leftChars="50"/>
        <w:jc w:val="left"/>
        <w:rPr>
          <w:rFonts w:ascii="Times New Roman" w:hAnsi="Times New Roman" w:eastAsia="仿宋_GB2312" w:cs="Times New Roman"/>
          <w:sz w:val="24"/>
          <w:szCs w:val="36"/>
        </w:rPr>
      </w:pPr>
    </w:p>
    <w:p>
      <w:pPr>
        <w:adjustRightInd w:val="0"/>
        <w:snapToGrid w:val="0"/>
        <w:spacing w:afterLines="25" w:line="580" w:lineRule="exact"/>
        <w:ind w:left="105" w:leftChars="50"/>
        <w:jc w:val="left"/>
        <w:rPr>
          <w:rFonts w:ascii="Times New Roman" w:hAnsi="Times New Roman" w:eastAsia="仿宋_GB2312" w:cs="Times New Roman"/>
          <w:sz w:val="24"/>
          <w:szCs w:val="36"/>
        </w:rPr>
      </w:pPr>
      <w:r>
        <w:rPr>
          <w:rFonts w:ascii="Times New Roman" w:hAnsi="Times New Roman" w:eastAsia="仿宋_GB2312" w:cs="Times New Roman"/>
          <w:sz w:val="24"/>
          <w:szCs w:val="36"/>
        </w:rPr>
        <w:t>填报单位（盖章）：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79"/>
        <w:gridCol w:w="1188"/>
        <w:gridCol w:w="2172"/>
        <w:gridCol w:w="1088"/>
        <w:gridCol w:w="1088"/>
        <w:gridCol w:w="10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单位名称</w:t>
            </w:r>
          </w:p>
        </w:tc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开放时间</w:t>
            </w:r>
          </w:p>
        </w:tc>
        <w:tc>
          <w:tcPr>
            <w:tcW w:w="21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开放内容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具体地址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联系人</w:t>
            </w: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187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1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217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  <w:tc>
          <w:tcPr>
            <w:tcW w:w="1088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6"/>
              </w:rPr>
            </w:pPr>
          </w:p>
        </w:tc>
      </w:tr>
    </w:tbl>
    <w:p>
      <w:pPr>
        <w:adjustRightInd w:val="0"/>
        <w:snapToGrid w:val="0"/>
        <w:spacing w:beforeLines="25" w:line="580" w:lineRule="exact"/>
        <w:ind w:left="105" w:leftChars="50" w:right="105" w:rightChars="5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注：本表请于5月10日前请按要求填写并报送到省科技厅政策法规与创新体系建设处（此表可另附）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0" w:firstLineChars="0"/>
        <w:rPr>
          <w:sz w:val="36"/>
          <w:szCs w:val="36"/>
        </w:rPr>
      </w:pPr>
      <w:r>
        <w:rPr>
          <w:sz w:val="36"/>
          <w:szCs w:val="36"/>
        </w:rPr>
        <w:t>附件2</w:t>
      </w:r>
    </w:p>
    <w:p>
      <w:pPr>
        <w:pStyle w:val="12"/>
        <w:rPr>
          <w:rFonts w:eastAsia="方正小标宋简体"/>
          <w:b w:val="0"/>
          <w:sz w:val="44"/>
          <w:szCs w:val="44"/>
        </w:rPr>
      </w:pPr>
      <w:r>
        <w:rPr>
          <w:rFonts w:eastAsia="方正小标宋简体"/>
          <w:b w:val="0"/>
          <w:sz w:val="44"/>
          <w:szCs w:val="44"/>
        </w:rPr>
        <w:t>2023年吉林省科技活动周开展情况统计表</w:t>
      </w:r>
    </w:p>
    <w:p>
      <w:pPr>
        <w:pStyle w:val="12"/>
        <w:rPr>
          <w:sz w:val="13"/>
          <w:szCs w:val="13"/>
        </w:rPr>
      </w:pPr>
    </w:p>
    <w:p>
      <w:pPr>
        <w:spacing w:afterLines="20"/>
        <w:ind w:left="105" w:leftChars="50"/>
        <w:rPr>
          <w:rFonts w:ascii="Times New Roman" w:hAnsi="Times New Roman" w:eastAsia="仿宋_GB2312" w:cs="Times New Roman"/>
          <w:sz w:val="24"/>
          <w:szCs w:val="36"/>
        </w:rPr>
      </w:pPr>
      <w:r>
        <w:rPr>
          <w:rFonts w:ascii="Times New Roman" w:hAnsi="Times New Roman" w:eastAsia="仿宋_GB2312" w:cs="Times New Roman"/>
          <w:sz w:val="24"/>
          <w:szCs w:val="36"/>
        </w:rPr>
        <w:t>地方/部门（盖章）：</w:t>
      </w:r>
    </w:p>
    <w:tbl>
      <w:tblPr>
        <w:tblStyle w:val="7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329"/>
        <w:gridCol w:w="4713"/>
        <w:gridCol w:w="14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科普活动开展次数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举办活动次数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承接活动任务个数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活动经费投入数量（单位：万元）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中央财政经费投入情况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省级、副省级财政经费投入情况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市级财政经费投入情况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县级财政经费投入情况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企业赞助经费情况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实物投入情况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（如：捐赠图书、光盘、创新操作室等）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其他经费情况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科普工作人员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参与数量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科普专职人员数量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52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科技工作者参与数量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招募科技志愿者数量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其他人员数量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科普活动群众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参与数量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线下活动群众参与数量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线上活动群众参与数量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宣传报道情况</w:t>
            </w: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参与媒体数量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  <w:tc>
          <w:tcPr>
            <w:tcW w:w="4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宣传报道数量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469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活动周期间开放的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科普场馆数量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活动周期间开放活动的科研机构数量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  <w:r>
              <w:rPr>
                <w:rFonts w:ascii="Times New Roman" w:hAnsi="Times New Roman" w:eastAsia="黑体" w:cs="Times New Roman"/>
                <w:sz w:val="24"/>
                <w:szCs w:val="36"/>
              </w:rPr>
              <w:t>活动周期间开放活动的大学数量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黑体" w:cs="Times New Roman"/>
                <w:sz w:val="24"/>
                <w:szCs w:val="36"/>
              </w:rPr>
            </w:pP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zAzODNkYTUyNjVlOTRlYmQwNjU1ODBhYTVjMDgifQ=="/>
  </w:docVars>
  <w:rsids>
    <w:rsidRoot w:val="00982EFC"/>
    <w:rsid w:val="00066409"/>
    <w:rsid w:val="00166737"/>
    <w:rsid w:val="001D180E"/>
    <w:rsid w:val="001E084D"/>
    <w:rsid w:val="001E3389"/>
    <w:rsid w:val="001F04C6"/>
    <w:rsid w:val="001F50E4"/>
    <w:rsid w:val="00225F5A"/>
    <w:rsid w:val="00240E21"/>
    <w:rsid w:val="00271A0C"/>
    <w:rsid w:val="002E34D3"/>
    <w:rsid w:val="0033095E"/>
    <w:rsid w:val="003C0DD9"/>
    <w:rsid w:val="003F78EC"/>
    <w:rsid w:val="0054185E"/>
    <w:rsid w:val="00640C2B"/>
    <w:rsid w:val="00707F2E"/>
    <w:rsid w:val="00833958"/>
    <w:rsid w:val="00837D0D"/>
    <w:rsid w:val="008E1CB6"/>
    <w:rsid w:val="008E4B73"/>
    <w:rsid w:val="008E7F72"/>
    <w:rsid w:val="008F5EDB"/>
    <w:rsid w:val="009275B0"/>
    <w:rsid w:val="00982EFC"/>
    <w:rsid w:val="00A509A3"/>
    <w:rsid w:val="00BE4480"/>
    <w:rsid w:val="00C028F2"/>
    <w:rsid w:val="00C76587"/>
    <w:rsid w:val="00C804A6"/>
    <w:rsid w:val="00CB0AAD"/>
    <w:rsid w:val="00D51929"/>
    <w:rsid w:val="00D829B0"/>
    <w:rsid w:val="00D919AC"/>
    <w:rsid w:val="00D97B44"/>
    <w:rsid w:val="1D0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adjustRightInd w:val="0"/>
      <w:snapToGrid w:val="0"/>
      <w:spacing w:line="336" w:lineRule="auto"/>
      <w:ind w:firstLine="856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paragraph" w:styleId="3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黑体" w:cs="Times New Roman"/>
      <w:sz w:val="32"/>
      <w:szCs w:val="32"/>
    </w:rPr>
  </w:style>
  <w:style w:type="paragraph" w:customStyle="1" w:styleId="12">
    <w:name w:val="附件标题"/>
    <w:basedOn w:val="3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  <w:style w:type="character" w:customStyle="1" w:styleId="13">
    <w:name w:val="标题 4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57467-FC3B-4395-86EC-B8297F89BB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2707</Words>
  <Characters>2798</Characters>
  <Lines>21</Lines>
  <Paragraphs>6</Paragraphs>
  <TotalTime>11208291</TotalTime>
  <ScaleCrop>false</ScaleCrop>
  <LinksUpToDate>false</LinksUpToDate>
  <CharactersWithSpaces>2912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2023-04-20T00:35:00Z</dcterms:created>
  <dc:creator>周心赤</dc:creator>
  <cp:lastModifiedBy>   ⚡️</cp:lastModifiedBy>
  <dcterms:modified xsi:type="dcterms:W3CDTF">2023-05-05T06:02:53Z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A4A338A670104FF59B56108D101F143D_13</vt:lpwstr>
  </property>
</Properties>
</file>